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2EE2" w14:textId="77777777" w:rsidR="0080101A" w:rsidRPr="0080101A" w:rsidRDefault="0080101A" w:rsidP="0080101A">
      <w:pPr>
        <w:spacing w:after="150"/>
        <w:jc w:val="center"/>
        <w:rPr>
          <w:rFonts w:ascii="Roboto" w:eastAsia="Times New Roman" w:hAnsi="Roboto" w:cs="Times New Roman"/>
          <w:b/>
          <w:bCs/>
          <w:color w:val="545454"/>
          <w:kern w:val="0"/>
          <w:sz w:val="27"/>
          <w:szCs w:val="27"/>
          <w14:ligatures w14:val="none"/>
        </w:rPr>
      </w:pPr>
      <w:r w:rsidRPr="0080101A">
        <w:rPr>
          <w:rFonts w:ascii="Roboto" w:eastAsia="Times New Roman" w:hAnsi="Roboto" w:cs="Times New Roman"/>
          <w:b/>
          <w:bCs/>
          <w:color w:val="545454"/>
          <w:kern w:val="0"/>
          <w:sz w:val="27"/>
          <w:szCs w:val="27"/>
          <w14:ligatures w14:val="none"/>
        </w:rPr>
        <w:t>Pastoral Minister Position Description</w:t>
      </w:r>
    </w:p>
    <w:p w14:paraId="10B10986" w14:textId="0C826C58" w:rsidR="0080101A" w:rsidRPr="0080101A" w:rsidRDefault="0080101A" w:rsidP="0080101A">
      <w:pPr>
        <w:spacing w:after="150"/>
        <w:rPr>
          <w:rFonts w:ascii="Roboto" w:eastAsia="Times New Roman" w:hAnsi="Roboto" w:cs="Times New Roman"/>
          <w:color w:val="545454"/>
          <w:kern w:val="0"/>
          <w:sz w:val="27"/>
          <w:szCs w:val="27"/>
          <w14:ligatures w14:val="none"/>
        </w:rPr>
      </w:pPr>
      <w:r w:rsidRPr="0080101A">
        <w:rPr>
          <w:rFonts w:ascii="Roboto" w:eastAsia="Times New Roman" w:hAnsi="Roboto" w:cs="Times New Roman"/>
          <w:color w:val="545454"/>
          <w:kern w:val="0"/>
          <w:sz w:val="27"/>
          <w:szCs w:val="27"/>
          <w14:ligatures w14:val="none"/>
        </w:rPr>
        <w:t>New Garden Friends Meeting, steeped in Quaker tradition since its founding in 1754, is a progressive, open and affirming faith community in Greensboro, North Carolina. Our meeting emphasizes peace, social justice, and the belief that there is that of God in everyone.</w:t>
      </w:r>
    </w:p>
    <w:p w14:paraId="11DFC3E6" w14:textId="77777777" w:rsidR="0080101A" w:rsidRDefault="0080101A" w:rsidP="0080101A">
      <w:pPr>
        <w:rPr>
          <w:rFonts w:ascii="Roboto" w:eastAsia="Times New Roman" w:hAnsi="Roboto" w:cs="Times New Roman"/>
          <w:color w:val="545454"/>
          <w:kern w:val="0"/>
          <w:sz w:val="27"/>
          <w:szCs w:val="27"/>
          <w14:ligatures w14:val="none"/>
        </w:rPr>
      </w:pPr>
    </w:p>
    <w:p w14:paraId="72C712EC" w14:textId="6A7E7F1F" w:rsidR="0080101A" w:rsidRPr="0080101A" w:rsidRDefault="0080101A" w:rsidP="0080101A">
      <w:pPr>
        <w:rPr>
          <w:rFonts w:ascii="Roboto" w:eastAsia="Times New Roman" w:hAnsi="Roboto" w:cs="Times New Roman"/>
          <w:color w:val="545454"/>
          <w:kern w:val="0"/>
          <w:sz w:val="27"/>
          <w:szCs w:val="27"/>
          <w14:ligatures w14:val="none"/>
        </w:rPr>
      </w:pPr>
      <w:r w:rsidRPr="0080101A">
        <w:rPr>
          <w:rFonts w:ascii="Roboto" w:eastAsia="Times New Roman" w:hAnsi="Roboto" w:cs="Times New Roman"/>
          <w:color w:val="545454"/>
          <w:kern w:val="0"/>
          <w:sz w:val="27"/>
          <w:szCs w:val="27"/>
          <w14:ligatures w14:val="none"/>
        </w:rPr>
        <w:t>We are seeking a full-time pastoral minister to provide leadership through inspired preaching, compassionate pastoral care, strong support of our community service and social justice efforts, enablement for our members and attenders as partners in ministry, and support and guidance for staff.</w:t>
      </w:r>
      <w:r w:rsidRPr="0080101A">
        <w:rPr>
          <w:rFonts w:ascii="Roboto" w:eastAsia="Times New Roman" w:hAnsi="Roboto" w:cs="Times New Roman"/>
          <w:color w:val="545454"/>
          <w:kern w:val="0"/>
          <w:sz w:val="27"/>
          <w:szCs w:val="27"/>
          <w14:ligatures w14:val="none"/>
        </w:rPr>
        <w:br/>
        <w:t>Our community values the Quaker belief in continuing revelation and welcomes light from many sources and spiritual traditions, including, but not limited to, Christianity and the Bible. Warmth and humor are appreciated in our faith family.</w:t>
      </w:r>
    </w:p>
    <w:p w14:paraId="2B7960AC" w14:textId="77777777" w:rsidR="0080101A" w:rsidRDefault="0080101A" w:rsidP="0080101A">
      <w:pPr>
        <w:spacing w:after="150"/>
        <w:rPr>
          <w:rFonts w:ascii="Roboto" w:eastAsia="Times New Roman" w:hAnsi="Roboto" w:cs="Times New Roman"/>
          <w:color w:val="545454"/>
          <w:kern w:val="0"/>
          <w:sz w:val="27"/>
          <w:szCs w:val="27"/>
          <w14:ligatures w14:val="none"/>
        </w:rPr>
      </w:pPr>
    </w:p>
    <w:p w14:paraId="5A2DDF3E" w14:textId="3EB471AA" w:rsidR="0080101A" w:rsidRPr="0080101A" w:rsidRDefault="0080101A" w:rsidP="0080101A">
      <w:pPr>
        <w:spacing w:after="150"/>
        <w:rPr>
          <w:rFonts w:ascii="Roboto" w:eastAsia="Times New Roman" w:hAnsi="Roboto" w:cs="Times New Roman"/>
          <w:color w:val="545454"/>
          <w:kern w:val="0"/>
          <w:sz w:val="27"/>
          <w:szCs w:val="27"/>
          <w14:ligatures w14:val="none"/>
        </w:rPr>
      </w:pPr>
      <w:r w:rsidRPr="0080101A">
        <w:rPr>
          <w:rFonts w:ascii="Roboto" w:eastAsia="Times New Roman" w:hAnsi="Roboto" w:cs="Times New Roman"/>
          <w:color w:val="545454"/>
          <w:kern w:val="0"/>
          <w:sz w:val="27"/>
          <w:szCs w:val="27"/>
          <w14:ligatures w14:val="none"/>
        </w:rPr>
        <w:t>A parsonage or a housing allowance is available. Salary, if it includes a housing allowance, will range between $70,000 and $90,000 and will be based on a candidate’s qualifications and experience. Additional compensation in the form of a benefits package, and relocation expenses will also be provided.</w:t>
      </w:r>
    </w:p>
    <w:p w14:paraId="328A91FA" w14:textId="77777777" w:rsidR="0080101A" w:rsidRDefault="0080101A" w:rsidP="0080101A">
      <w:pPr>
        <w:rPr>
          <w:rFonts w:ascii="Roboto" w:eastAsia="Times New Roman" w:hAnsi="Roboto" w:cs="Times New Roman"/>
          <w:color w:val="545454"/>
          <w:kern w:val="0"/>
          <w:sz w:val="27"/>
          <w:szCs w:val="27"/>
          <w14:ligatures w14:val="none"/>
        </w:rPr>
      </w:pPr>
    </w:p>
    <w:p w14:paraId="2CDA42F0" w14:textId="506AF6CA" w:rsidR="0080101A" w:rsidRPr="0080101A" w:rsidRDefault="0080101A" w:rsidP="0080101A">
      <w:pPr>
        <w:rPr>
          <w:rFonts w:ascii="Roboto" w:eastAsia="Times New Roman" w:hAnsi="Roboto" w:cs="Times New Roman"/>
          <w:color w:val="545454"/>
          <w:kern w:val="0"/>
          <w:sz w:val="27"/>
          <w:szCs w:val="27"/>
          <w14:ligatures w14:val="none"/>
        </w:rPr>
      </w:pPr>
      <w:r w:rsidRPr="0080101A">
        <w:rPr>
          <w:rFonts w:ascii="Roboto" w:eastAsia="Times New Roman" w:hAnsi="Roboto" w:cs="Times New Roman"/>
          <w:color w:val="545454"/>
          <w:kern w:val="0"/>
          <w:sz w:val="27"/>
          <w:szCs w:val="27"/>
          <w14:ligatures w14:val="none"/>
        </w:rPr>
        <w:t>Membership in the Religious Society of Friends is preferred, but not required. If you are an experienced Quaker or Quaker-friendly pastoral minister and are interested in becoming an integral part of our community, please send a resume/ profile, a one-page statement of faith, and a cover letter to </w:t>
      </w:r>
      <w:hyperlink r:id="rId4" w:history="1">
        <w:r w:rsidRPr="0080101A">
          <w:rPr>
            <w:rFonts w:ascii="Roboto" w:eastAsia="Times New Roman" w:hAnsi="Roboto" w:cs="Times New Roman"/>
            <w:color w:val="0000FF"/>
            <w:kern w:val="0"/>
            <w:sz w:val="27"/>
            <w:szCs w:val="27"/>
            <w:u w:val="single"/>
            <w14:ligatures w14:val="none"/>
          </w:rPr>
          <w:t>NGFMSearch@gmail.com</w:t>
        </w:r>
      </w:hyperlink>
      <w:r w:rsidRPr="0080101A">
        <w:rPr>
          <w:rFonts w:ascii="Roboto" w:eastAsia="Times New Roman" w:hAnsi="Roboto" w:cs="Times New Roman"/>
          <w:color w:val="545454"/>
          <w:kern w:val="0"/>
          <w:sz w:val="27"/>
          <w:szCs w:val="27"/>
          <w14:ligatures w14:val="none"/>
        </w:rPr>
        <w:t>. Applications will be accepted through March 15 or until the position is filled.</w:t>
      </w:r>
    </w:p>
    <w:p w14:paraId="1FBB8758" w14:textId="77777777" w:rsidR="0080101A" w:rsidRDefault="0080101A" w:rsidP="0080101A">
      <w:pPr>
        <w:rPr>
          <w:rFonts w:ascii="Roboto" w:eastAsia="Times New Roman" w:hAnsi="Roboto" w:cs="Times New Roman"/>
          <w:color w:val="545454"/>
          <w:kern w:val="0"/>
          <w:sz w:val="27"/>
          <w:szCs w:val="27"/>
          <w14:ligatures w14:val="none"/>
        </w:rPr>
      </w:pPr>
    </w:p>
    <w:p w14:paraId="4C46BCDD" w14:textId="090F018F" w:rsidR="0080101A" w:rsidRPr="0080101A" w:rsidRDefault="0080101A" w:rsidP="0080101A">
      <w:pPr>
        <w:rPr>
          <w:rFonts w:ascii="Roboto" w:eastAsia="Times New Roman" w:hAnsi="Roboto" w:cs="Times New Roman"/>
          <w:color w:val="545454"/>
          <w:kern w:val="0"/>
          <w:sz w:val="27"/>
          <w:szCs w:val="27"/>
          <w14:ligatures w14:val="none"/>
        </w:rPr>
      </w:pPr>
      <w:r w:rsidRPr="0080101A">
        <w:rPr>
          <w:rFonts w:ascii="Roboto" w:eastAsia="Times New Roman" w:hAnsi="Roboto" w:cs="Times New Roman"/>
          <w:color w:val="545454"/>
          <w:kern w:val="0"/>
          <w:sz w:val="27"/>
          <w:szCs w:val="27"/>
          <w14:ligatures w14:val="none"/>
        </w:rPr>
        <w:t>For more information about New Garden Friends Meeting, please visit </w:t>
      </w:r>
      <w:hyperlink r:id="rId5" w:history="1">
        <w:r w:rsidRPr="0080101A">
          <w:rPr>
            <w:rFonts w:ascii="Roboto" w:eastAsia="Times New Roman" w:hAnsi="Roboto" w:cs="Times New Roman"/>
            <w:color w:val="0000FF"/>
            <w:kern w:val="0"/>
            <w:sz w:val="27"/>
            <w:szCs w:val="27"/>
            <w:u w:val="single"/>
            <w14:ligatures w14:val="none"/>
          </w:rPr>
          <w:t>ngfm.org/founded1754</w:t>
        </w:r>
      </w:hyperlink>
      <w:r w:rsidRPr="0080101A">
        <w:rPr>
          <w:rFonts w:ascii="Roboto" w:eastAsia="Times New Roman" w:hAnsi="Roboto" w:cs="Times New Roman"/>
          <w:color w:val="545454"/>
          <w:kern w:val="0"/>
          <w:sz w:val="27"/>
          <w:szCs w:val="27"/>
          <w14:ligatures w14:val="none"/>
        </w:rPr>
        <w:t>.</w:t>
      </w:r>
    </w:p>
    <w:p w14:paraId="636F8271" w14:textId="77777777" w:rsidR="0080101A" w:rsidRDefault="0080101A" w:rsidP="0080101A">
      <w:pPr>
        <w:spacing w:after="150"/>
        <w:rPr>
          <w:rFonts w:ascii="Roboto" w:eastAsia="Times New Roman" w:hAnsi="Roboto" w:cs="Times New Roman"/>
          <w:color w:val="545454"/>
          <w:kern w:val="0"/>
          <w:sz w:val="27"/>
          <w:szCs w:val="27"/>
          <w14:ligatures w14:val="none"/>
        </w:rPr>
      </w:pPr>
    </w:p>
    <w:p w14:paraId="50C855A8" w14:textId="7843FDE0" w:rsidR="0080101A" w:rsidRPr="0080101A" w:rsidRDefault="0080101A" w:rsidP="0080101A">
      <w:pPr>
        <w:spacing w:after="150"/>
        <w:rPr>
          <w:rFonts w:ascii="Roboto" w:eastAsia="Times New Roman" w:hAnsi="Roboto" w:cs="Times New Roman"/>
          <w:color w:val="545454"/>
          <w:kern w:val="0"/>
          <w:sz w:val="27"/>
          <w:szCs w:val="27"/>
          <w14:ligatures w14:val="none"/>
        </w:rPr>
      </w:pPr>
      <w:r w:rsidRPr="0080101A">
        <w:rPr>
          <w:rFonts w:ascii="Roboto" w:eastAsia="Times New Roman" w:hAnsi="Roboto" w:cs="Times New Roman"/>
          <w:color w:val="545454"/>
          <w:kern w:val="0"/>
          <w:sz w:val="27"/>
          <w:szCs w:val="27"/>
          <w14:ligatures w14:val="none"/>
        </w:rPr>
        <w:t>New Garden Friends Meeting is an equal opportunity employer and does not discriminate or tolerate discrimination in employment because of race, color, national origin, citizenship, age, disability, marital status, veteran status, gender, gender identity, sexual orientation, or any other protected category.</w:t>
      </w:r>
    </w:p>
    <w:p w14:paraId="308AF309" w14:textId="77777777" w:rsidR="0080101A" w:rsidRPr="0080101A" w:rsidRDefault="0080101A" w:rsidP="0080101A">
      <w:pPr>
        <w:spacing w:after="150"/>
        <w:rPr>
          <w:rFonts w:ascii="Roboto" w:eastAsia="Times New Roman" w:hAnsi="Roboto" w:cs="Times New Roman"/>
          <w:color w:val="545454"/>
          <w:kern w:val="0"/>
          <w:sz w:val="27"/>
          <w:szCs w:val="27"/>
          <w14:ligatures w14:val="none"/>
        </w:rPr>
      </w:pPr>
      <w:r w:rsidRPr="0080101A">
        <w:rPr>
          <w:rFonts w:ascii="Roboto" w:eastAsia="Times New Roman" w:hAnsi="Roboto" w:cs="Times New Roman"/>
          <w:color w:val="545454"/>
          <w:kern w:val="0"/>
          <w:sz w:val="27"/>
          <w:szCs w:val="27"/>
          <w14:ligatures w14:val="none"/>
        </w:rPr>
        <w:t> </w:t>
      </w:r>
    </w:p>
    <w:p w14:paraId="5D9A746A" w14:textId="77777777" w:rsidR="0080101A" w:rsidRPr="0080101A" w:rsidRDefault="0080101A" w:rsidP="0080101A">
      <w:pPr>
        <w:spacing w:after="150"/>
        <w:rPr>
          <w:rFonts w:ascii="Roboto" w:eastAsia="Times New Roman" w:hAnsi="Roboto" w:cs="Times New Roman"/>
          <w:color w:val="545454"/>
          <w:kern w:val="0"/>
          <w:sz w:val="27"/>
          <w:szCs w:val="27"/>
          <w14:ligatures w14:val="none"/>
        </w:rPr>
      </w:pPr>
      <w:r w:rsidRPr="0080101A">
        <w:rPr>
          <w:rFonts w:ascii="Roboto" w:eastAsia="Times New Roman" w:hAnsi="Roboto" w:cs="Times New Roman"/>
          <w:color w:val="545454"/>
          <w:kern w:val="0"/>
          <w:sz w:val="27"/>
          <w:szCs w:val="27"/>
          <w14:ligatures w14:val="none"/>
        </w:rPr>
        <w:t> </w:t>
      </w:r>
    </w:p>
    <w:p w14:paraId="3D5DED7F" w14:textId="77777777" w:rsidR="009106A1" w:rsidRDefault="009106A1"/>
    <w:sectPr w:rsidR="009106A1" w:rsidSect="004B2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1A"/>
    <w:rsid w:val="000E6C42"/>
    <w:rsid w:val="003F6FB2"/>
    <w:rsid w:val="004B263B"/>
    <w:rsid w:val="005C034B"/>
    <w:rsid w:val="0080101A"/>
    <w:rsid w:val="009106A1"/>
    <w:rsid w:val="00A97E3B"/>
    <w:rsid w:val="00CD02F4"/>
    <w:rsid w:val="00D0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A3C47"/>
  <w15:chartTrackingRefBased/>
  <w15:docId w15:val="{B2C135BD-B71B-7B4F-924B-142329E8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101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01A"/>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80101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01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902173">
      <w:bodyDiv w:val="1"/>
      <w:marLeft w:val="0"/>
      <w:marRight w:val="0"/>
      <w:marTop w:val="0"/>
      <w:marBottom w:val="0"/>
      <w:divBdr>
        <w:top w:val="none" w:sz="0" w:space="0" w:color="auto"/>
        <w:left w:val="none" w:sz="0" w:space="0" w:color="auto"/>
        <w:bottom w:val="none" w:sz="0" w:space="0" w:color="auto"/>
        <w:right w:val="none" w:sz="0" w:space="0" w:color="auto"/>
      </w:divBdr>
      <w:divsChild>
        <w:div w:id="1636174611">
          <w:marLeft w:val="0"/>
          <w:marRight w:val="0"/>
          <w:marTop w:val="0"/>
          <w:marBottom w:val="0"/>
          <w:divBdr>
            <w:top w:val="none" w:sz="0" w:space="0" w:color="auto"/>
            <w:left w:val="none" w:sz="0" w:space="0" w:color="auto"/>
            <w:bottom w:val="none" w:sz="0" w:space="0" w:color="auto"/>
            <w:right w:val="none" w:sz="0" w:space="0" w:color="auto"/>
          </w:divBdr>
          <w:divsChild>
            <w:div w:id="346950309">
              <w:marLeft w:val="0"/>
              <w:marRight w:val="0"/>
              <w:marTop w:val="0"/>
              <w:marBottom w:val="0"/>
              <w:divBdr>
                <w:top w:val="none" w:sz="0" w:space="0" w:color="auto"/>
                <w:left w:val="none" w:sz="0" w:space="0" w:color="auto"/>
                <w:bottom w:val="none" w:sz="0" w:space="0" w:color="auto"/>
                <w:right w:val="none" w:sz="0" w:space="0" w:color="auto"/>
              </w:divBdr>
              <w:divsChild>
                <w:div w:id="6574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4636">
          <w:marLeft w:val="0"/>
          <w:marRight w:val="0"/>
          <w:marTop w:val="0"/>
          <w:marBottom w:val="0"/>
          <w:divBdr>
            <w:top w:val="none" w:sz="0" w:space="0" w:color="auto"/>
            <w:left w:val="none" w:sz="0" w:space="0" w:color="auto"/>
            <w:bottom w:val="none" w:sz="0" w:space="0" w:color="auto"/>
            <w:right w:val="none" w:sz="0" w:space="0" w:color="auto"/>
          </w:divBdr>
          <w:divsChild>
            <w:div w:id="2097090999">
              <w:marLeft w:val="0"/>
              <w:marRight w:val="0"/>
              <w:marTop w:val="0"/>
              <w:marBottom w:val="0"/>
              <w:divBdr>
                <w:top w:val="none" w:sz="0" w:space="0" w:color="auto"/>
                <w:left w:val="none" w:sz="0" w:space="0" w:color="auto"/>
                <w:bottom w:val="none" w:sz="0" w:space="0" w:color="auto"/>
                <w:right w:val="none" w:sz="0" w:space="0" w:color="auto"/>
              </w:divBdr>
              <w:divsChild>
                <w:div w:id="633604070">
                  <w:marLeft w:val="0"/>
                  <w:marRight w:val="0"/>
                  <w:marTop w:val="0"/>
                  <w:marBottom w:val="0"/>
                  <w:divBdr>
                    <w:top w:val="none" w:sz="0" w:space="0" w:color="auto"/>
                    <w:left w:val="none" w:sz="0" w:space="0" w:color="auto"/>
                    <w:bottom w:val="none" w:sz="0" w:space="0" w:color="auto"/>
                    <w:right w:val="none" w:sz="0" w:space="0" w:color="auto"/>
                  </w:divBdr>
                  <w:divsChild>
                    <w:div w:id="148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gfm.org/founded1754/" TargetMode="External"/><Relationship Id="rId4" Type="http://schemas.openxmlformats.org/officeDocument/2006/relationships/hyperlink" Target="mailto:NGFMSear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Walker</dc:creator>
  <cp:keywords/>
  <dc:description/>
  <cp:lastModifiedBy>Nancy Walker</cp:lastModifiedBy>
  <cp:revision>1</cp:revision>
  <dcterms:created xsi:type="dcterms:W3CDTF">2024-02-03T14:41:00Z</dcterms:created>
  <dcterms:modified xsi:type="dcterms:W3CDTF">2024-02-03T14:44:00Z</dcterms:modified>
</cp:coreProperties>
</file>